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50" w:rsidRPr="00A11B08" w:rsidRDefault="00111650" w:rsidP="00111650">
      <w:pPr>
        <w:pStyle w:val="a3"/>
        <w:spacing w:line="240" w:lineRule="auto"/>
        <w:jc w:val="center"/>
        <w:rPr>
          <w:sz w:val="30"/>
          <w:szCs w:val="30"/>
        </w:rPr>
      </w:pPr>
      <w:r w:rsidRPr="00A11B08">
        <w:rPr>
          <w:sz w:val="30"/>
          <w:szCs w:val="30"/>
        </w:rPr>
        <w:t>Город Чита, п. Текстильщиков, 5 микрорайон, дом 27</w:t>
      </w:r>
    </w:p>
    <w:p w:rsidR="00111650" w:rsidRPr="00A11B08" w:rsidRDefault="00111650" w:rsidP="00111650">
      <w:pPr>
        <w:spacing w:after="0" w:line="240" w:lineRule="auto"/>
        <w:rPr>
          <w:i/>
        </w:rPr>
      </w:pPr>
    </w:p>
    <w:tbl>
      <w:tblPr>
        <w:tblW w:w="1571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9"/>
        <w:gridCol w:w="854"/>
        <w:gridCol w:w="5416"/>
        <w:gridCol w:w="3497"/>
        <w:gridCol w:w="1904"/>
      </w:tblGrid>
      <w:tr w:rsidR="00A11B08" w:rsidRPr="00A11B08" w:rsidTr="00A11B08">
        <w:trPr>
          <w:trHeight w:val="491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B08" w:rsidRPr="00A11B08" w:rsidRDefault="00A11B08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 Сведения о многоквартирном доме, управление которым осуществляет управляющая организация, товарищество, кооператив </w:t>
            </w: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>(</w:t>
            </w:r>
            <w:r w:rsidRPr="00A11B0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каждому многоквартирному дому)</w:t>
            </w:r>
          </w:p>
          <w:p w:rsidR="00A11B08" w:rsidRPr="00A11B08" w:rsidRDefault="00A11B08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Форма 2.1. Общие сведения о многоквартирном доме</w:t>
            </w:r>
          </w:p>
        </w:tc>
      </w:tr>
      <w:tr w:rsidR="00111650" w:rsidRPr="00A11B08" w:rsidTr="0011165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</w:t>
            </w:r>
            <w:proofErr w:type="gramStart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.и</w:t>
            </w:r>
            <w:proofErr w:type="gramEnd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зм</w:t>
            </w:r>
            <w:proofErr w:type="spellEnd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доп</w:t>
            </w:r>
            <w:proofErr w:type="gramStart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.о</w:t>
            </w:r>
            <w:proofErr w:type="gramEnd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писание</w:t>
            </w:r>
          </w:p>
        </w:tc>
      </w:tr>
      <w:tr w:rsidR="00111650" w:rsidRPr="00A11B08" w:rsidTr="00111650">
        <w:trPr>
          <w:trHeight w:val="274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96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Адрес многоквартирного дома: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12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Субъект Российской Федерации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22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Муниципальный район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1B08">
              <w:rPr>
                <w:rFonts w:ascii="Arial" w:hAnsi="Arial" w:cs="Arial"/>
                <w:i/>
                <w:sz w:val="18"/>
                <w:szCs w:val="18"/>
              </w:rPr>
              <w:t>Черновский</w:t>
            </w:r>
            <w:proofErr w:type="spellEnd"/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 район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(наименование города, поселка городского типа, населенного пункта регионального, окружного или районного подчинения)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Город Чита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Населенный пункт (городского подчинения)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Поселок Текстильщиков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Улица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5 микрорайон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 Номер дома 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27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15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1976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117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1976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23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Панельное жилое здание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дома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15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многоквартирный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Многоквартирный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157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Факт признания дома </w:t>
            </w:r>
            <w:proofErr w:type="gramStart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аварийным</w:t>
            </w:r>
            <w:proofErr w:type="gramEnd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</w:p>
        </w:tc>
      </w:tr>
      <w:tr w:rsidR="00111650" w:rsidRPr="00A11B08" w:rsidTr="0011165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нет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D0AC8" w:rsidRPr="00A11B08" w:rsidTr="00111650">
        <w:trPr>
          <w:trHeight w:val="33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4D0AC8" w:rsidRDefault="004D0AC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 специальном счете у регионального оператора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AC8" w:rsidRDefault="004D0A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4D0AC8" w:rsidRDefault="004D0AC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 специальном счете у регионального оператора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D0AC8" w:rsidRPr="00A11B08" w:rsidRDefault="004D0AC8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4D0AC8" w:rsidRPr="00A11B08" w:rsidRDefault="004D0AC8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15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этажей: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наибольшее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наименьшее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31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191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3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 присвоен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063552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 присвоен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15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помещений: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28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всего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2C176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28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жилых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2C176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нежилых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063552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82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Общая площадь дома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4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Общая площадь дома,  в том числе: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8118C5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5060,94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жилых помещений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2C176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3579,04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нежилых помещений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063552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127,9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общая площадь помещений, входящих в состав общего имущества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8118C5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1354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2920,0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063552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753204050880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Малые архитектурные формы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Детская площадка (имеется/не </w:t>
            </w:r>
            <w:proofErr w:type="spellStart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Имеется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Спортивная площадка (имеется/не </w:t>
            </w:r>
            <w:proofErr w:type="spellStart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имется</w:t>
            </w:r>
            <w:proofErr w:type="spellEnd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Не имеется 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11650" w:rsidRPr="00A11B08" w:rsidRDefault="00111650" w:rsidP="00111650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1"/>
        <w:gridCol w:w="960"/>
        <w:gridCol w:w="5338"/>
        <w:gridCol w:w="3585"/>
        <w:gridCol w:w="1790"/>
      </w:tblGrid>
      <w:tr w:rsidR="00A11B08" w:rsidRPr="00A11B08" w:rsidTr="00A11B08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B08" w:rsidRPr="00A11B08" w:rsidRDefault="00A11B08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Конструктивные элементы.</w:t>
            </w:r>
          </w:p>
          <w:p w:rsidR="00A11B08" w:rsidRPr="00A11B08" w:rsidRDefault="00A11B08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</w:t>
            </w:r>
            <w:r w:rsidRPr="00A11B0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br/>
              <w:t>входящих в состав общего имущества в многоквартирном доме.</w:t>
            </w:r>
          </w:p>
        </w:tc>
      </w:tr>
      <w:tr w:rsidR="00111650" w:rsidRPr="00A11B08" w:rsidTr="0011165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111650" w:rsidRPr="00A11B08" w:rsidTr="0011165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фундамента: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ленточный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Ленточный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Площадь подвала по полу: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936,0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Несущие конструкции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перекрытий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железобетонные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Железобетонные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Материал несущих стен: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панельные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Панельные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Мусоропроводы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34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мусоропровода: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34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291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Фасады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фасада (заполняется по каждому типу фасада):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291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соответствует материалу стен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Соответствует материалу стен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291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Крыши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322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крыши (заполняется по каждому типу крыши):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скатная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Скатная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10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Кровля: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из оцинкованной стали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Шиферная 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11650" w:rsidRDefault="00111650" w:rsidP="00111650">
      <w:pPr>
        <w:spacing w:after="0" w:line="240" w:lineRule="auto"/>
        <w:rPr>
          <w:i/>
        </w:rPr>
      </w:pPr>
    </w:p>
    <w:p w:rsidR="00B839FD" w:rsidRDefault="00B839FD" w:rsidP="00111650">
      <w:pPr>
        <w:spacing w:after="0" w:line="240" w:lineRule="auto"/>
        <w:rPr>
          <w:i/>
        </w:rPr>
      </w:pPr>
    </w:p>
    <w:p w:rsidR="00B839FD" w:rsidRDefault="00B839FD" w:rsidP="00111650">
      <w:pPr>
        <w:spacing w:after="0" w:line="240" w:lineRule="auto"/>
        <w:rPr>
          <w:i/>
        </w:rPr>
      </w:pPr>
    </w:p>
    <w:p w:rsidR="00B839FD" w:rsidRPr="00A11B08" w:rsidRDefault="00B839FD" w:rsidP="00111650">
      <w:pPr>
        <w:spacing w:after="0" w:line="240" w:lineRule="auto"/>
        <w:rPr>
          <w:i/>
        </w:rPr>
      </w:pPr>
    </w:p>
    <w:tbl>
      <w:tblPr>
        <w:tblW w:w="1570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6"/>
        <w:gridCol w:w="960"/>
        <w:gridCol w:w="5350"/>
        <w:gridCol w:w="3600"/>
        <w:gridCol w:w="1769"/>
      </w:tblGrid>
      <w:tr w:rsidR="00111650" w:rsidRPr="00A11B08" w:rsidTr="0011165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Инженерные системы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111650" w:rsidRPr="00A11B08" w:rsidTr="00A11B08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111650" w:rsidRPr="00A11B08" w:rsidTr="0011165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теплоснабжения: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A11B08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центральное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горячего водоснабжения: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A11B08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</w:t>
            </w:r>
            <w:proofErr w:type="gramStart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центральное</w:t>
            </w:r>
            <w:proofErr w:type="gramEnd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(открытая система)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холодного водоснабжения: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A11B08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вентиляции: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A11B08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вытяжная вентиляция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Вытяжная вентиляция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пожаротушения: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A11B08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Отсутствует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водостоков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A11B08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наружные водостоки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Наружные водостоки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электроснабжения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электроснабжения: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A11B08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A11B08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Количество вводов в дом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A11B08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Система водоотведения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A11B08">
        <w:trPr>
          <w:trHeight w:val="276"/>
        </w:trPr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Тип системы водоотведения:</w:t>
            </w:r>
          </w:p>
        </w:tc>
        <w:tc>
          <w:tcPr>
            <w:tcW w:w="53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A11B08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• центральное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Центральное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A11B08">
        <w:trPr>
          <w:trHeight w:val="276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Объем выгребных ям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куб. м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11650" w:rsidRPr="00A11B08" w:rsidRDefault="00111650" w:rsidP="00111650">
      <w:pPr>
        <w:spacing w:after="0" w:line="240" w:lineRule="auto"/>
        <w:rPr>
          <w:i/>
        </w:rPr>
      </w:pPr>
    </w:p>
    <w:tbl>
      <w:tblPr>
        <w:tblW w:w="1569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3"/>
        <w:gridCol w:w="6511"/>
        <w:gridCol w:w="3413"/>
        <w:gridCol w:w="1688"/>
      </w:tblGrid>
      <w:tr w:rsidR="00111650" w:rsidRPr="00A11B08" w:rsidTr="00111650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lastRenderedPageBreak/>
              <w:t>Форма 2.2. Общедомовые приборы учета (</w:t>
            </w:r>
            <w:r w:rsidRPr="00A11B0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для каждого прибора учета)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111650" w:rsidRPr="00A11B08" w:rsidTr="0011165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194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13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311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242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311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311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установка не требуется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установлен (тип прибора учета):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СЕ-303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- без интерфейса передачи данных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без интерфейса передачи данных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15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2012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47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проверки/замены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06.11.2014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83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108"/>
        </w:trPr>
        <w:tc>
          <w:tcPr>
            <w:tcW w:w="10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Наличие прибора учета:</w:t>
            </w:r>
          </w:p>
        </w:tc>
        <w:tc>
          <w:tcPr>
            <w:tcW w:w="51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292"/>
        </w:trPr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отсутствует, требуется установка</w:t>
            </w:r>
          </w:p>
        </w:tc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11650" w:rsidRDefault="00111650" w:rsidP="00111650">
      <w:pPr>
        <w:spacing w:after="0" w:line="240" w:lineRule="auto"/>
        <w:rPr>
          <w:i/>
        </w:rPr>
      </w:pPr>
    </w:p>
    <w:p w:rsidR="00A11B08" w:rsidRPr="00A11B08" w:rsidRDefault="00A11B08" w:rsidP="00111650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3"/>
        <w:gridCol w:w="5398"/>
        <w:gridCol w:w="4506"/>
        <w:gridCol w:w="1667"/>
      </w:tblGrid>
      <w:tr w:rsidR="00111650" w:rsidRPr="00A11B08" w:rsidTr="00111650">
        <w:trPr>
          <w:trHeight w:val="60"/>
        </w:trPr>
        <w:tc>
          <w:tcPr>
            <w:tcW w:w="15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 Управление</w:t>
            </w:r>
          </w:p>
        </w:tc>
      </w:tr>
      <w:tr w:rsidR="00111650" w:rsidRPr="00A11B08" w:rsidTr="0011165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111650" w:rsidRPr="00A11B08" w:rsidTr="0011165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Дата начала управления домом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Договор управления многоквартирным домом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9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Документ, подтверждающий выбранный способ управления:</w:t>
            </w:r>
          </w:p>
        </w:tc>
        <w:tc>
          <w:tcPr>
            <w:tcW w:w="61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1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наименование документа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Протокол общего собрания собственников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1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дата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28.08.2008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74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номер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9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управления:</w:t>
            </w:r>
          </w:p>
        </w:tc>
        <w:tc>
          <w:tcPr>
            <w:tcW w:w="617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15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заключения договора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01.03.2008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Договор управления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http://гарант</w:t>
            </w:r>
            <w:proofErr w:type="gramStart"/>
            <w:r w:rsidRPr="00A11B0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.ж</w:t>
            </w:r>
            <w:proofErr w:type="gramEnd"/>
            <w:r w:rsidRPr="00A11B08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кх-чита.рф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111650" w:rsidRDefault="00111650" w:rsidP="00111650">
      <w:pPr>
        <w:spacing w:after="0" w:line="240" w:lineRule="auto"/>
        <w:rPr>
          <w:i/>
        </w:rPr>
      </w:pPr>
    </w:p>
    <w:p w:rsidR="00A11B08" w:rsidRPr="00A11B08" w:rsidRDefault="00A11B08" w:rsidP="00111650">
      <w:pPr>
        <w:spacing w:after="0" w:line="240" w:lineRule="auto"/>
        <w:rPr>
          <w:i/>
        </w:rPr>
      </w:pPr>
    </w:p>
    <w:tbl>
      <w:tblPr>
        <w:tblW w:w="1560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2392"/>
        <w:gridCol w:w="2126"/>
        <w:gridCol w:w="3572"/>
        <w:gridCol w:w="893"/>
        <w:gridCol w:w="1662"/>
      </w:tblGrid>
      <w:tr w:rsidR="00111650" w:rsidRPr="00A11B08" w:rsidTr="00111650">
        <w:trPr>
          <w:trHeight w:val="667"/>
        </w:trPr>
        <w:tc>
          <w:tcPr>
            <w:tcW w:w="156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Форма 2.3. Сведения о выполняемых работах </w:t>
            </w:r>
            <w:r w:rsidRPr="00A11B0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 xml:space="preserve">(оказываемых услугах) </w:t>
            </w: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по содержанию и ремонту общего имущества в многоквартирном доме, иных услугах, связанных с достижением целей управления многоквартирным домом (</w:t>
            </w:r>
            <w:r w:rsidRPr="00A11B0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выполняемой работе оказываемой услуге</w:t>
            </w: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)</w:t>
            </w:r>
          </w:p>
        </w:tc>
      </w:tr>
      <w:tr w:rsidR="00111650" w:rsidRPr="00A11B08" w:rsidTr="0011165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Ед</w:t>
            </w:r>
            <w:proofErr w:type="gramStart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.и</w:t>
            </w:r>
            <w:proofErr w:type="gramEnd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зм</w:t>
            </w:r>
            <w:proofErr w:type="spellEnd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 предоставления работы (услуги)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Годовая плановая стоимость работ (услуг)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наименование работ (услуг).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начиная с 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Указывается плановая общая годовая стоимость выполнения работы (услуги).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51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(услуги) по управлению многоквартирным домом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16812,69</w:t>
            </w:r>
          </w:p>
        </w:tc>
      </w:tr>
      <w:tr w:rsidR="00111650" w:rsidRPr="00A11B08" w:rsidTr="0011165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В соответствии с планом</w:t>
            </w:r>
          </w:p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49126,00</w:t>
            </w:r>
          </w:p>
        </w:tc>
      </w:tr>
      <w:tr w:rsidR="00111650" w:rsidRPr="00A11B08" w:rsidTr="0011165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обеспечению вывоза твердых бытовых отходов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Ежедневно, в соответствии с графиком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1592,29</w:t>
            </w:r>
          </w:p>
        </w:tc>
      </w:tr>
      <w:tr w:rsidR="00111650" w:rsidRPr="00A11B08" w:rsidTr="0011165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19341,61</w:t>
            </w:r>
          </w:p>
        </w:tc>
      </w:tr>
      <w:tr w:rsidR="00111650" w:rsidRPr="00A11B08" w:rsidTr="0011165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17562,00</w:t>
            </w:r>
          </w:p>
        </w:tc>
      </w:tr>
      <w:tr w:rsidR="00111650" w:rsidRPr="00A11B08" w:rsidTr="00111650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Содержание детских площадок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В соответствии с планом </w:t>
            </w:r>
          </w:p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842,97</w:t>
            </w:r>
          </w:p>
        </w:tc>
      </w:tr>
      <w:tr w:rsidR="00111650" w:rsidRPr="00A11B08" w:rsidTr="00111650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Работы по содержанию и ремонту систем </w:t>
            </w:r>
            <w:proofErr w:type="spellStart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и вентиляции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421,49</w:t>
            </w:r>
          </w:p>
        </w:tc>
      </w:tr>
      <w:tr w:rsidR="00111650" w:rsidRPr="00A11B08" w:rsidTr="00111650">
        <w:trPr>
          <w:trHeight w:val="55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мест общего пользования (лестничных клеток)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1 раз в неделю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5198,35</w:t>
            </w:r>
          </w:p>
        </w:tc>
      </w:tr>
      <w:tr w:rsidR="00111650" w:rsidRPr="00A11B08" w:rsidTr="0011165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Круглосуточно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1 раз в год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327,82</w:t>
            </w:r>
          </w:p>
        </w:tc>
      </w:tr>
      <w:tr w:rsidR="00111650" w:rsidRPr="00A11B08" w:rsidTr="0011165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Ежедневно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13955,93</w:t>
            </w:r>
          </w:p>
        </w:tc>
      </w:tr>
      <w:tr w:rsidR="00111650" w:rsidRPr="00A11B08" w:rsidTr="00111650">
        <w:trPr>
          <w:trHeight w:val="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Прочая работа (услуга)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111650" w:rsidRDefault="00111650" w:rsidP="00111650">
      <w:pPr>
        <w:spacing w:after="0" w:line="240" w:lineRule="auto"/>
        <w:rPr>
          <w:i/>
        </w:rPr>
      </w:pPr>
    </w:p>
    <w:p w:rsidR="00A11B08" w:rsidRPr="00A11B08" w:rsidRDefault="00A11B08" w:rsidP="00111650">
      <w:pPr>
        <w:spacing w:after="0" w:line="240" w:lineRule="auto"/>
        <w:rPr>
          <w:i/>
        </w:rPr>
      </w:pPr>
    </w:p>
    <w:tbl>
      <w:tblPr>
        <w:tblW w:w="15698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1"/>
        <w:gridCol w:w="4872"/>
        <w:gridCol w:w="4705"/>
        <w:gridCol w:w="1620"/>
      </w:tblGrid>
      <w:tr w:rsidR="00111650" w:rsidRPr="00A11B08" w:rsidTr="0011165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>Форма 2.4. Сведения об оказываемых коммунальных услугах (</w:t>
            </w:r>
            <w:r w:rsidRPr="00A11B0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заполняется по каждой коммунальной услуге)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000000" w:fill="auto"/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hRule="exact" w:val="29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Перечень коммунальных услуг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Вид коммунальной услуги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A11B08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AF1C9C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1B08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8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AF324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533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1B08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ОАО «Водоканал-Чита»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7536064538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28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23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19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Холодное водоснабжение</w:t>
            </w:r>
          </w:p>
        </w:tc>
      </w:tr>
      <w:tr w:rsidR="00A2529F" w:rsidRPr="00A11B08" w:rsidTr="00111650">
        <w:trPr>
          <w:trHeight w:val="22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24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10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Куб</w:t>
            </w:r>
            <w:proofErr w:type="gramStart"/>
            <w:r w:rsidRPr="00A11B08">
              <w:rPr>
                <w:rFonts w:ascii="Arial" w:hAnsi="Arial" w:cs="Arial"/>
                <w:i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AF1C9C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1B08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34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1B08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97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27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ОАО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8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jc w:val="both"/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</w:pPr>
            <w:r w:rsidRPr="00A11B08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7536064538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 xml:space="preserve">Открытое акционерное общество "Водоканал-Чита"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Горячее водоснабжение</w:t>
            </w: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AF1C9C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1B08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56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1B08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A2529F" w:rsidRPr="00A11B08" w:rsidTr="00111650">
        <w:trPr>
          <w:trHeight w:val="17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83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157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Электроснабжение</w:t>
            </w:r>
          </w:p>
        </w:tc>
      </w:tr>
      <w:tr w:rsidR="00A2529F" w:rsidRPr="00A11B08" w:rsidTr="00111650">
        <w:trPr>
          <w:trHeight w:val="204"/>
        </w:trPr>
        <w:tc>
          <w:tcPr>
            <w:tcW w:w="9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6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9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7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кВт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998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AF1C9C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1B08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A2529F" w:rsidRPr="00A11B08" w:rsidTr="00111650">
        <w:trPr>
          <w:trHeight w:val="34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B839FD">
        <w:trPr>
          <w:trHeight w:val="52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1B08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A2529F" w:rsidRPr="00A11B08" w:rsidTr="00111650">
        <w:trPr>
          <w:trHeight w:val="226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–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7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B839FD">
        <w:trPr>
          <w:trHeight w:val="167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404040"/>
                <w:sz w:val="18"/>
                <w:szCs w:val="18"/>
                <w:shd w:val="clear" w:color="auto" w:fill="FFFFFF"/>
              </w:rPr>
              <w:t>Публичное 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Отопление</w:t>
            </w: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Факт предоставления: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• предоставляется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прекращения предоставления услуги: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839FD" w:rsidRPr="00A11B08" w:rsidTr="002B6122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9FD" w:rsidRPr="00A11B08" w:rsidRDefault="00B839FD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Поля ниже заполняются в случае предоставления услуги</w:t>
            </w: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01.07.2015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Гкал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Тариф, установленный для потребителей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AF1C9C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1B08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Основание предоставления услуги</w:t>
            </w: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договор управления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предоставляется через прямые договоры с собственниками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191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Описание тарифа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11B08">
              <w:rPr>
                <w:rFonts w:ascii="Arial" w:hAnsi="Arial" w:cs="Arial"/>
                <w:i/>
                <w:sz w:val="18"/>
                <w:szCs w:val="18"/>
              </w:rPr>
              <w:t>УРЦиТ</w:t>
            </w:r>
            <w:proofErr w:type="spellEnd"/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 - Постановление № 19 от 19.06.15 года «о</w:t>
            </w: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б установлении размера платы за помещение в многоквартирном доме»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15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Лицо, осуществляющее поставку коммунального ресурса:</w:t>
            </w: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Поставщик ресурсов - УО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ПАО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97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ИНН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646464"/>
                <w:sz w:val="18"/>
                <w:szCs w:val="18"/>
                <w:shd w:val="clear" w:color="auto" w:fill="FFFFFF"/>
              </w:rPr>
              <w:t>7534018889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2529F" w:rsidRPr="00A11B08" w:rsidTr="00111650">
        <w:trPr>
          <w:trHeight w:val="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Наименование лица, осуществляющего поставку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Публичное акционерное общество «ТГК-14»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29F" w:rsidRPr="00A11B08" w:rsidRDefault="00A2529F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11B08" w:rsidRDefault="00A11B08" w:rsidP="00111650">
      <w:pPr>
        <w:spacing w:after="0" w:line="240" w:lineRule="auto"/>
        <w:rPr>
          <w:i/>
        </w:rPr>
      </w:pPr>
    </w:p>
    <w:p w:rsidR="00A11B08" w:rsidRDefault="00A11B08" w:rsidP="00111650">
      <w:pPr>
        <w:spacing w:after="0" w:line="240" w:lineRule="auto"/>
        <w:rPr>
          <w:i/>
        </w:rPr>
      </w:pPr>
    </w:p>
    <w:p w:rsidR="00111650" w:rsidRPr="00A11B08" w:rsidRDefault="00111650" w:rsidP="00111650">
      <w:pPr>
        <w:spacing w:after="0" w:line="240" w:lineRule="auto"/>
        <w:rPr>
          <w:i/>
        </w:rPr>
      </w:pPr>
    </w:p>
    <w:tbl>
      <w:tblPr>
        <w:tblW w:w="1568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4"/>
        <w:gridCol w:w="1503"/>
        <w:gridCol w:w="5088"/>
        <w:gridCol w:w="3071"/>
        <w:gridCol w:w="1904"/>
      </w:tblGrid>
      <w:tr w:rsidR="00111650" w:rsidRPr="00A11B08" w:rsidTr="00111650">
        <w:trPr>
          <w:trHeight w:val="60"/>
        </w:trPr>
        <w:tc>
          <w:tcPr>
            <w:tcW w:w="15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2.5. Сведения об использовании общего имущества в многоквартирном доме</w:t>
            </w: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A11B0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используемому объекту общего имущества)</w:t>
            </w:r>
          </w:p>
        </w:tc>
      </w:tr>
      <w:tr w:rsidR="00111650" w:rsidRPr="00A11B08" w:rsidTr="00111650">
        <w:trPr>
          <w:trHeight w:val="60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Факт наличия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111650" w:rsidRPr="00A11B08" w:rsidTr="00111650">
        <w:trPr>
          <w:trHeight w:val="60"/>
        </w:trPr>
        <w:tc>
          <w:tcPr>
            <w:tcW w:w="15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Имеется ли в многоквартирном доме общее имущество </w:t>
            </w:r>
            <w:proofErr w:type="spellStart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собствеников</w:t>
            </w:r>
            <w:proofErr w:type="spellEnd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помещений, которое используется для определенных, не предусмотренных техническим назначением объекта, целей?</w:t>
            </w:r>
          </w:p>
        </w:tc>
      </w:tr>
      <w:tr w:rsidR="00111650" w:rsidRPr="00A11B08" w:rsidTr="00111650">
        <w:trPr>
          <w:trHeight w:val="60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11650" w:rsidRPr="00A11B08" w:rsidRDefault="00111650" w:rsidP="00111650">
      <w:pPr>
        <w:spacing w:after="0" w:line="240" w:lineRule="auto"/>
        <w:rPr>
          <w:i/>
        </w:rPr>
      </w:pPr>
    </w:p>
    <w:tbl>
      <w:tblPr>
        <w:tblW w:w="15670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6562"/>
        <w:gridCol w:w="3104"/>
        <w:gridCol w:w="1904"/>
      </w:tblGrid>
      <w:tr w:rsidR="00111650" w:rsidRPr="00A11B08" w:rsidTr="0011165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2.6. Сведения о капитальном ремонте общего имущества в многоквартирном доме</w:t>
            </w: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&lt;*&gt;  </w:t>
            </w:r>
          </w:p>
        </w:tc>
      </w:tr>
      <w:tr w:rsidR="00111650" w:rsidRPr="00A11B08" w:rsidTr="0011165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&lt;*&gt; Данные сведения раскрываются в случаях, предусмотренных подпунктом «ж» пункта 3 Стандарта.</w:t>
            </w:r>
          </w:p>
        </w:tc>
      </w:tr>
      <w:tr w:rsidR="00111650" w:rsidRPr="00A11B08" w:rsidTr="0011165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3. ж) информация о капитальном ремонте общего имущества в многоквартирном доме. </w:t>
            </w:r>
            <w:proofErr w:type="gramStart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      </w:r>
            <w:proofErr w:type="gramEnd"/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общего имущества в многоквартирном доме (региональный оператор)</w:t>
            </w:r>
          </w:p>
        </w:tc>
      </w:tr>
      <w:tr w:rsidR="00111650" w:rsidRPr="00A11B08" w:rsidTr="00111650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111650" w:rsidRPr="00A11B08" w:rsidTr="00111650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05.10.2015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11650" w:rsidRPr="00A11B08" w:rsidTr="00111650">
        <w:trPr>
          <w:trHeight w:val="60"/>
        </w:trPr>
        <w:tc>
          <w:tcPr>
            <w:tcW w:w="1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Имеется ли специальный счет на обеспечение проведения капитального ремонта общего имущества в многоквартирных домах?</w:t>
            </w:r>
          </w:p>
        </w:tc>
      </w:tr>
      <w:tr w:rsidR="00111650" w:rsidRPr="00A11B08" w:rsidTr="00111650">
        <w:trPr>
          <w:trHeight w:val="6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6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 xml:space="preserve">Нет 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11650" w:rsidRPr="00A11B08" w:rsidRDefault="00111650" w:rsidP="00111650">
      <w:pPr>
        <w:spacing w:after="0" w:line="240" w:lineRule="auto"/>
        <w:rPr>
          <w:i/>
        </w:rPr>
      </w:pPr>
    </w:p>
    <w:tbl>
      <w:tblPr>
        <w:tblW w:w="1568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7"/>
        <w:gridCol w:w="1155"/>
        <w:gridCol w:w="5350"/>
        <w:gridCol w:w="3104"/>
        <w:gridCol w:w="1918"/>
      </w:tblGrid>
      <w:tr w:rsidR="00111650" w:rsidRPr="00A11B08" w:rsidTr="00111650">
        <w:trPr>
          <w:trHeight w:val="551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</w:rPr>
              <w:t>Форма 2.7. Сведения о проведенных общих собраниях собственников помещений в многоквартирном доме</w:t>
            </w: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t xml:space="preserve"> </w:t>
            </w:r>
            <w:r w:rsidRPr="00A11B08">
              <w:rPr>
                <w:rFonts w:ascii="Arial" w:hAnsi="Arial" w:cs="Arial"/>
                <w:b/>
                <w:bCs/>
                <w:i/>
                <w:caps/>
                <w:color w:val="FFFFFF"/>
                <w:sz w:val="18"/>
                <w:szCs w:val="18"/>
              </w:rPr>
              <w:br/>
              <w:t xml:space="preserve">&lt;*&gt; </w:t>
            </w:r>
            <w:r w:rsidRPr="00A11B08"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  <w:t>(заполняется по каждому собранию собственников помещений)</w:t>
            </w:r>
          </w:p>
        </w:tc>
      </w:tr>
      <w:tr w:rsidR="00111650" w:rsidRPr="00A11B08" w:rsidTr="00111650">
        <w:trPr>
          <w:trHeight w:val="6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</w:t>
            </w:r>
          </w:p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наличия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Информация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Порядок заполнения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</w:t>
            </w:r>
            <w:proofErr w:type="gramStart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.о</w:t>
            </w:r>
            <w:proofErr w:type="gramEnd"/>
            <w:r w:rsidRPr="00A11B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писание</w:t>
            </w:r>
          </w:p>
        </w:tc>
      </w:tr>
      <w:tr w:rsidR="00111650" w:rsidRPr="00A11B08" w:rsidTr="00111650">
        <w:trPr>
          <w:trHeight w:val="60"/>
        </w:trPr>
        <w:tc>
          <w:tcPr>
            <w:tcW w:w="156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Проводились ли общие собрания собственников помещений в многоквартирном доме с участием управляющей организации после 01.12.2014?</w:t>
            </w:r>
          </w:p>
        </w:tc>
      </w:tr>
      <w:tr w:rsidR="00111650" w:rsidRPr="00A11B08" w:rsidTr="00111650">
        <w:trPr>
          <w:trHeight w:val="60"/>
        </w:trPr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7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color w:val="000000"/>
                <w:sz w:val="18"/>
                <w:szCs w:val="18"/>
              </w:rPr>
              <w:t>• нет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1B08">
              <w:rPr>
                <w:rFonts w:ascii="Arial" w:hAnsi="Arial" w:cs="Arial"/>
                <w:i/>
                <w:sz w:val="18"/>
                <w:szCs w:val="18"/>
              </w:rPr>
              <w:t>нет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bottom w:w="80" w:type="dxa"/>
              <w:right w:w="80" w:type="dxa"/>
            </w:tcMar>
          </w:tcPr>
          <w:p w:rsidR="00111650" w:rsidRPr="00A11B08" w:rsidRDefault="00111650" w:rsidP="0011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11650" w:rsidRPr="00A11B08" w:rsidRDefault="00111650" w:rsidP="00111650">
      <w:pPr>
        <w:spacing w:after="0" w:line="240" w:lineRule="auto"/>
        <w:rPr>
          <w:i/>
        </w:rPr>
      </w:pPr>
    </w:p>
    <w:p w:rsidR="00111650" w:rsidRPr="00A11B08" w:rsidRDefault="00111650" w:rsidP="00111650">
      <w:pPr>
        <w:spacing w:after="0" w:line="240" w:lineRule="auto"/>
        <w:rPr>
          <w:i/>
        </w:rPr>
      </w:pPr>
    </w:p>
    <w:p w:rsidR="00111650" w:rsidRPr="00A11B08" w:rsidRDefault="00111650" w:rsidP="00111650">
      <w:pPr>
        <w:spacing w:after="0" w:line="240" w:lineRule="auto"/>
        <w:rPr>
          <w:i/>
        </w:rPr>
      </w:pPr>
    </w:p>
    <w:p w:rsidR="00111650" w:rsidRPr="00A11B08" w:rsidRDefault="00111650" w:rsidP="00111650">
      <w:pPr>
        <w:spacing w:after="0" w:line="240" w:lineRule="auto"/>
        <w:rPr>
          <w:i/>
        </w:rPr>
      </w:pPr>
    </w:p>
    <w:sectPr w:rsidR="00111650" w:rsidRPr="00A11B08" w:rsidSect="00111650"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650"/>
    <w:rsid w:val="00063552"/>
    <w:rsid w:val="0006502E"/>
    <w:rsid w:val="00084BC5"/>
    <w:rsid w:val="00111650"/>
    <w:rsid w:val="001B3343"/>
    <w:rsid w:val="00227CED"/>
    <w:rsid w:val="002571FA"/>
    <w:rsid w:val="002B15EB"/>
    <w:rsid w:val="002C176F"/>
    <w:rsid w:val="003701DB"/>
    <w:rsid w:val="003E3EA0"/>
    <w:rsid w:val="003F4D4D"/>
    <w:rsid w:val="0040054A"/>
    <w:rsid w:val="0042126D"/>
    <w:rsid w:val="004756B9"/>
    <w:rsid w:val="004D0AC8"/>
    <w:rsid w:val="0059322F"/>
    <w:rsid w:val="006C2636"/>
    <w:rsid w:val="00734EDF"/>
    <w:rsid w:val="00760956"/>
    <w:rsid w:val="008118C5"/>
    <w:rsid w:val="00876F2E"/>
    <w:rsid w:val="008F656A"/>
    <w:rsid w:val="009539F7"/>
    <w:rsid w:val="00A11B08"/>
    <w:rsid w:val="00A13070"/>
    <w:rsid w:val="00A2529F"/>
    <w:rsid w:val="00A33D9F"/>
    <w:rsid w:val="00AD5868"/>
    <w:rsid w:val="00AF3246"/>
    <w:rsid w:val="00B228FD"/>
    <w:rsid w:val="00B511F1"/>
    <w:rsid w:val="00B839FD"/>
    <w:rsid w:val="00BA049E"/>
    <w:rsid w:val="00BF4778"/>
    <w:rsid w:val="00C479EA"/>
    <w:rsid w:val="00C668F2"/>
    <w:rsid w:val="00CB625B"/>
    <w:rsid w:val="00D07F69"/>
    <w:rsid w:val="00D26CBA"/>
    <w:rsid w:val="00D54538"/>
    <w:rsid w:val="00E61307"/>
    <w:rsid w:val="00E709F9"/>
    <w:rsid w:val="00F343F3"/>
    <w:rsid w:val="00FD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11165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18</cp:revision>
  <dcterms:created xsi:type="dcterms:W3CDTF">2015-10-08T06:47:00Z</dcterms:created>
  <dcterms:modified xsi:type="dcterms:W3CDTF">2015-11-27T00:59:00Z</dcterms:modified>
</cp:coreProperties>
</file>